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 xml:space="preserve">Adresa pro příjem zboží: </w:t>
      </w:r>
      <w:r>
        <w:rPr>
          <w:rFonts w:cs="Times New Roman"/>
          <w:b/>
          <w:sz w:val="24"/>
        </w:rPr>
        <w:t>Šulkovna 474, Zdiby, 250 66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bookmarkStart w:id="0" w:name="_GoBack"/>
        <w:bookmarkEnd w:id="0"/>
        <w:r>
          <w:rPr>
            <w:rStyle w:val="Internetovodkaz"/>
            <w:rFonts w:cs="Times New Roman"/>
            <w:sz w:val="24"/>
          </w:rPr>
          <w:t>www.mastervaper.cz</w:t>
        </w:r>
      </w:hyperlink>
      <w:r>
        <w:rPr>
          <w:rFonts w:cs="Times New Roman"/>
          <w:sz w:val="24"/>
        </w:rPr>
        <w:t xml:space="preserve"> 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stervaper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162</Words>
  <Characters>1380</Characters>
  <CharactersWithSpaces>1596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2020-11-06T23:52:00Z</dcterms:created>
  <dc:creator>Karel Prace</dc:creator>
  <dc:description/>
  <dc:language>cs-CZ</dc:language>
  <cp:lastModifiedBy/>
  <dcterms:modified xsi:type="dcterms:W3CDTF">2022-05-03T15:13:42Z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